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16C075" w14:textId="4C4C42D2" w:rsidR="008B1CF2" w:rsidRPr="008B1CF2" w:rsidRDefault="008B1CF2">
      <w:pPr>
        <w:rPr>
          <w:rFonts w:ascii="Myriad Pro" w:hAnsi="Myriad Pro"/>
          <w:b/>
          <w:bCs/>
          <w:sz w:val="32"/>
          <w:szCs w:val="32"/>
        </w:rPr>
      </w:pPr>
      <w:r w:rsidRPr="008B1CF2">
        <w:rPr>
          <w:rFonts w:ascii="Myriad Pro" w:hAnsi="Myriad Pro"/>
          <w:b/>
          <w:bCs/>
          <w:sz w:val="32"/>
          <w:szCs w:val="32"/>
        </w:rPr>
        <w:t>Non- Verbal pupils</w:t>
      </w:r>
    </w:p>
    <w:p w14:paraId="5646F2EB" w14:textId="77777777" w:rsidR="008B1CF2" w:rsidRDefault="008B1CF2">
      <w:pPr>
        <w:rPr>
          <w:rFonts w:ascii="Myriad Pro" w:hAnsi="Myriad Pro"/>
        </w:rPr>
      </w:pPr>
    </w:p>
    <w:p w14:paraId="1CAEF984" w14:textId="22E214DC" w:rsidR="00540AEF" w:rsidRPr="008B1CF2" w:rsidRDefault="00000000">
      <w:pPr>
        <w:rPr>
          <w:rFonts w:ascii="Myriad Pro" w:hAnsi="Myriad Pro"/>
        </w:rPr>
      </w:pPr>
      <w:r w:rsidRPr="008B1CF2">
        <w:rPr>
          <w:rFonts w:ascii="Myriad Pro" w:hAnsi="Myriad Pro"/>
        </w:rPr>
        <w:t xml:space="preserve">For pupils who are nonverbal or maybe have limited communication skills, it's </w:t>
      </w:r>
      <w:r w:rsidR="008B1CF2" w:rsidRPr="008B1CF2">
        <w:rPr>
          <w:rFonts w:ascii="Myriad Pro" w:hAnsi="Myriad Pro"/>
        </w:rPr>
        <w:t>important</w:t>
      </w:r>
      <w:r w:rsidRPr="008B1CF2">
        <w:rPr>
          <w:rFonts w:ascii="Myriad Pro" w:hAnsi="Myriad Pro"/>
        </w:rPr>
        <w:t xml:space="preserve"> to understand what they know about death. What's their starting point?</w:t>
      </w:r>
    </w:p>
    <w:p w14:paraId="7FA6EF14" w14:textId="77777777" w:rsidR="00540AEF" w:rsidRPr="008B1CF2" w:rsidRDefault="00540AEF">
      <w:pPr>
        <w:rPr>
          <w:rFonts w:ascii="Myriad Pro" w:hAnsi="Myriad Pro"/>
        </w:rPr>
      </w:pPr>
    </w:p>
    <w:p w14:paraId="422EBFF6" w14:textId="2F5DEE8E" w:rsidR="00540AEF" w:rsidRPr="008B1CF2" w:rsidRDefault="00000000">
      <w:pPr>
        <w:rPr>
          <w:rFonts w:ascii="Myriad Pro" w:hAnsi="Myriad Pro"/>
        </w:rPr>
      </w:pPr>
      <w:r w:rsidRPr="008B1CF2">
        <w:rPr>
          <w:rFonts w:ascii="Myriad Pro" w:hAnsi="Myriad Pro"/>
        </w:rPr>
        <w:t xml:space="preserve">It could be that they don't communicate verbally, but they have a really, </w:t>
      </w:r>
      <w:r w:rsidR="008B1CF2" w:rsidRPr="008B1CF2">
        <w:rPr>
          <w:rFonts w:ascii="Myriad Pro" w:hAnsi="Myriad Pro"/>
        </w:rPr>
        <w:t>good</w:t>
      </w:r>
      <w:r w:rsidRPr="008B1CF2">
        <w:rPr>
          <w:rFonts w:ascii="Myriad Pro" w:hAnsi="Myriad Pro"/>
        </w:rPr>
        <w:t xml:space="preserve"> understanding of what happens when someone dies. Using the strategies and tools that, you know, are successful with that pupil is. Is </w:t>
      </w:r>
      <w:r w:rsidR="008B1CF2" w:rsidRPr="008B1CF2">
        <w:rPr>
          <w:rFonts w:ascii="Myriad Pro" w:hAnsi="Myriad Pro"/>
        </w:rPr>
        <w:t>important</w:t>
      </w:r>
      <w:r w:rsidRPr="008B1CF2">
        <w:rPr>
          <w:rFonts w:ascii="Myriad Pro" w:hAnsi="Myriad Pro"/>
        </w:rPr>
        <w:t>.</w:t>
      </w:r>
    </w:p>
    <w:p w14:paraId="16871736" w14:textId="77777777" w:rsidR="00540AEF" w:rsidRPr="008B1CF2" w:rsidRDefault="00540AEF">
      <w:pPr>
        <w:rPr>
          <w:rFonts w:ascii="Myriad Pro" w:hAnsi="Myriad Pro"/>
        </w:rPr>
      </w:pPr>
    </w:p>
    <w:p w14:paraId="57923A19" w14:textId="77777777" w:rsidR="00540AEF" w:rsidRPr="008B1CF2" w:rsidRDefault="00000000">
      <w:pPr>
        <w:rPr>
          <w:rFonts w:ascii="Myriad Pro" w:hAnsi="Myriad Pro"/>
        </w:rPr>
      </w:pPr>
      <w:r w:rsidRPr="008B1CF2">
        <w:rPr>
          <w:rFonts w:ascii="Myriad Pro" w:hAnsi="Myriad Pro"/>
        </w:rPr>
        <w:t>For example, if they use an eye gaze, it's about making sure words like death, dead, died, funeral. Any other words that might be relevant to them are accessible so that they can communicate with you what they understand about what is happening.</w:t>
      </w:r>
    </w:p>
    <w:p w14:paraId="1FCBB5DD" w14:textId="77777777" w:rsidR="00540AEF" w:rsidRPr="008B1CF2" w:rsidRDefault="00540AEF">
      <w:pPr>
        <w:rPr>
          <w:rFonts w:ascii="Myriad Pro" w:hAnsi="Myriad Pro"/>
        </w:rPr>
      </w:pPr>
    </w:p>
    <w:p w14:paraId="650C9E86" w14:textId="33AB8F33" w:rsidR="00540AEF" w:rsidRPr="008B1CF2" w:rsidRDefault="00000000">
      <w:pPr>
        <w:rPr>
          <w:rFonts w:ascii="Myriad Pro" w:hAnsi="Myriad Pro"/>
        </w:rPr>
      </w:pPr>
      <w:r w:rsidRPr="008B1CF2">
        <w:rPr>
          <w:rFonts w:ascii="Myriad Pro" w:hAnsi="Myriad Pro"/>
        </w:rPr>
        <w:t xml:space="preserve">It's also helpful to have emotion words that could be associated with grief, again, accessible for them in the context of their grief. They might have signs or symbols to do with feeling sad or angry or </w:t>
      </w:r>
      <w:r w:rsidR="008B1CF2" w:rsidRPr="008B1CF2">
        <w:rPr>
          <w:rFonts w:ascii="Myriad Pro" w:hAnsi="Myriad Pro"/>
        </w:rPr>
        <w:t>upset but</w:t>
      </w:r>
      <w:r w:rsidRPr="008B1CF2">
        <w:rPr>
          <w:rFonts w:ascii="Myriad Pro" w:hAnsi="Myriad Pro"/>
        </w:rPr>
        <w:t xml:space="preserve"> having them in a way that they can access them to specifically associate it with their grief is </w:t>
      </w:r>
      <w:r w:rsidR="008B1CF2" w:rsidRPr="008B1CF2">
        <w:rPr>
          <w:rFonts w:ascii="Myriad Pro" w:hAnsi="Myriad Pro"/>
        </w:rPr>
        <w:t>important</w:t>
      </w:r>
      <w:r w:rsidRPr="008B1CF2">
        <w:rPr>
          <w:rFonts w:ascii="Myriad Pro" w:hAnsi="Myriad Pro"/>
        </w:rPr>
        <w:t>.</w:t>
      </w:r>
    </w:p>
    <w:p w14:paraId="302A6035" w14:textId="77777777" w:rsidR="00540AEF" w:rsidRPr="008B1CF2" w:rsidRDefault="00540AEF">
      <w:pPr>
        <w:rPr>
          <w:rFonts w:ascii="Myriad Pro" w:hAnsi="Myriad Pro"/>
        </w:rPr>
      </w:pPr>
    </w:p>
    <w:p w14:paraId="64B9AFD0" w14:textId="34AF6E89" w:rsidR="00540AEF" w:rsidRPr="008B1CF2" w:rsidRDefault="00000000">
      <w:pPr>
        <w:rPr>
          <w:rFonts w:ascii="Myriad Pro" w:hAnsi="Myriad Pro"/>
        </w:rPr>
      </w:pPr>
      <w:r w:rsidRPr="008B1CF2">
        <w:rPr>
          <w:rFonts w:ascii="Myriad Pro" w:hAnsi="Myriad Pro"/>
        </w:rPr>
        <w:t xml:space="preserve">We had a young lady whose grandma had breast cancer, and we couldn't get to what the problem was because she was a </w:t>
      </w:r>
      <w:r w:rsidR="008B1CF2" w:rsidRPr="008B1CF2">
        <w:rPr>
          <w:rFonts w:ascii="Myriad Pro" w:hAnsi="Myriad Pro"/>
        </w:rPr>
        <w:t>non-communicator</w:t>
      </w:r>
      <w:r w:rsidRPr="008B1CF2">
        <w:rPr>
          <w:rFonts w:ascii="Myriad Pro" w:hAnsi="Myriad Pro"/>
        </w:rPr>
        <w:t>, and we knew there was something not quite right. So we got the lady from 'Trinity' to come out, and she did working with the speech and language, she did talking mats. And we eventually got to the solution was she was upset because she couldn't cuddle grandma anymore. But that took a lot of work to find out that she was upset that she couldn't cuddle grandma anymore. Yeah, you would never have thought that that would have been an issue for her ........But it was.</w:t>
      </w:r>
    </w:p>
    <w:p w14:paraId="429AA13E" w14:textId="77777777" w:rsidR="00540AEF" w:rsidRPr="008B1CF2" w:rsidRDefault="00540AEF">
      <w:pPr>
        <w:rPr>
          <w:rFonts w:ascii="Myriad Pro" w:hAnsi="Myriad Pro"/>
        </w:rPr>
      </w:pPr>
    </w:p>
    <w:p w14:paraId="4128A9D4" w14:textId="77777777" w:rsidR="00540AEF" w:rsidRPr="008B1CF2" w:rsidRDefault="00000000">
      <w:pPr>
        <w:rPr>
          <w:rFonts w:ascii="Myriad Pro" w:hAnsi="Myriad Pro"/>
        </w:rPr>
      </w:pPr>
      <w:r w:rsidRPr="008B1CF2">
        <w:rPr>
          <w:rFonts w:ascii="Myriad Pro" w:hAnsi="Myriad Pro"/>
        </w:rPr>
        <w:t>But it was in terms of supporting them to express their emotions and express their grief. It's likely that they already have signs or symbols to do with different emotions.</w:t>
      </w:r>
    </w:p>
    <w:p w14:paraId="50080FD8" w14:textId="77777777" w:rsidR="00540AEF" w:rsidRPr="008B1CF2" w:rsidRDefault="00540AEF">
      <w:pPr>
        <w:rPr>
          <w:rFonts w:ascii="Myriad Pro" w:hAnsi="Myriad Pro"/>
        </w:rPr>
      </w:pPr>
    </w:p>
    <w:p w14:paraId="6054A589" w14:textId="77777777" w:rsidR="00540AEF" w:rsidRPr="008B1CF2" w:rsidRDefault="00000000">
      <w:pPr>
        <w:rPr>
          <w:rFonts w:ascii="Myriad Pro" w:hAnsi="Myriad Pro"/>
        </w:rPr>
      </w:pPr>
      <w:r w:rsidRPr="008B1CF2">
        <w:rPr>
          <w:rFonts w:ascii="Myriad Pro" w:hAnsi="Myriad Pro"/>
        </w:rPr>
        <w:t>It might be helpful for that pupil to have those feelings words in a specific area, whether that's if they're using a book, there's a particular page with those feelings words on so that they can access those emotions within the context of their grief.</w:t>
      </w:r>
    </w:p>
    <w:p w14:paraId="2A5F7155" w14:textId="77777777" w:rsidR="00540AEF" w:rsidRDefault="00540AEF">
      <w:pPr>
        <w:rPr>
          <w:rFonts w:ascii="Myriad Pro" w:hAnsi="Myriad Pro"/>
        </w:rPr>
      </w:pPr>
    </w:p>
    <w:p w14:paraId="7C109077" w14:textId="77777777" w:rsidR="008B1CF2" w:rsidRPr="008B1CF2" w:rsidRDefault="008B1CF2" w:rsidP="008B1CF2">
      <w:pPr>
        <w:rPr>
          <w:rFonts w:ascii="Myriad Pro" w:hAnsi="Myriad Pro"/>
        </w:rPr>
      </w:pPr>
    </w:p>
    <w:p w14:paraId="1B9C0C5F" w14:textId="77777777" w:rsidR="008B1CF2" w:rsidRPr="008B1CF2" w:rsidRDefault="008B1CF2" w:rsidP="008B1CF2">
      <w:pPr>
        <w:rPr>
          <w:rFonts w:ascii="Myriad Pro" w:hAnsi="Myriad Pro"/>
        </w:rPr>
      </w:pPr>
    </w:p>
    <w:p w14:paraId="4A7AD336" w14:textId="77777777" w:rsidR="008B1CF2" w:rsidRDefault="008B1CF2" w:rsidP="008B1CF2">
      <w:pPr>
        <w:rPr>
          <w:rFonts w:ascii="Myriad Pro" w:hAnsi="Myriad Pro"/>
        </w:rPr>
      </w:pPr>
    </w:p>
    <w:p w14:paraId="21F03B1A" w14:textId="1BB27B04" w:rsidR="008B1CF2" w:rsidRPr="008B1CF2" w:rsidRDefault="008B1CF2" w:rsidP="008B1CF2">
      <w:pPr>
        <w:tabs>
          <w:tab w:val="left" w:pos="7200"/>
        </w:tabs>
        <w:jc w:val="right"/>
        <w:rPr>
          <w:rFonts w:ascii="Myriad Pro" w:hAnsi="Myriad Pro"/>
          <w:i/>
          <w:iCs/>
        </w:rPr>
      </w:pPr>
      <w:r w:rsidRPr="008B1CF2">
        <w:rPr>
          <w:rFonts w:ascii="Myriad Pro" w:hAnsi="Myriad Pro"/>
          <w:i/>
          <w:iCs/>
        </w:rPr>
        <w:t xml:space="preserve">SEN2C </w:t>
      </w:r>
      <w:r w:rsidRPr="008B1CF2">
        <w:rPr>
          <w:rFonts w:ascii="Myriad Pro" w:hAnsi="Myriad Pro"/>
          <w:i/>
          <w:iCs/>
        </w:rPr>
        <w:t>non-Verbal</w:t>
      </w:r>
      <w:r w:rsidRPr="008B1CF2">
        <w:rPr>
          <w:rFonts w:ascii="Myriad Pro" w:hAnsi="Myriad Pro"/>
          <w:i/>
          <w:iCs/>
        </w:rPr>
        <w:t xml:space="preserve"> pupils</w:t>
      </w:r>
    </w:p>
    <w:sectPr w:rsidR="008B1CF2" w:rsidRPr="008B1CF2">
      <w:headerReference w:type="even" r:id="rId6"/>
      <w:headerReference w:type="default" r:id="rId7"/>
      <w:footerReference w:type="default" r:id="rId8"/>
      <w:headerReference w:type="firs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AC113" w14:textId="77777777" w:rsidR="006D15FD" w:rsidRDefault="006D15FD">
      <w:pPr>
        <w:spacing w:line="240" w:lineRule="auto"/>
      </w:pPr>
      <w:r>
        <w:separator/>
      </w:r>
    </w:p>
  </w:endnote>
  <w:endnote w:type="continuationSeparator" w:id="0">
    <w:p w14:paraId="0C21076A" w14:textId="77777777" w:rsidR="006D15FD" w:rsidRDefault="006D15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E0956" w14:textId="77777777" w:rsidR="008B1CF2" w:rsidRDefault="008B1CF2" w:rsidP="008B1CF2">
    <w:pPr>
      <w:pStyle w:val="Footer"/>
      <w:jc w:val="center"/>
      <w:rPr>
        <w:rFonts w:ascii="Myriad Pro" w:hAnsi="Myriad Pro"/>
        <w:sz w:val="21"/>
        <w:szCs w:val="21"/>
      </w:rPr>
    </w:pPr>
    <w:r w:rsidRPr="0051230C">
      <w:rPr>
        <w:rFonts w:ascii="Myriad Pro" w:hAnsi="Myriad Pro"/>
        <w:sz w:val="21"/>
        <w:szCs w:val="21"/>
      </w:rPr>
      <w:t>Supporting Bereavement with SEND pupils</w:t>
    </w:r>
    <w:r>
      <w:rPr>
        <w:rFonts w:ascii="Myriad Pro" w:hAnsi="Myriad Pro"/>
        <w:sz w:val="21"/>
        <w:szCs w:val="21"/>
      </w:rPr>
      <w:t xml:space="preserve"> - </w:t>
    </w:r>
    <w:r w:rsidRPr="0051230C">
      <w:rPr>
        <w:rFonts w:ascii="Myriad Pro" w:hAnsi="Myriad Pro"/>
        <w:color w:val="202124"/>
        <w:sz w:val="21"/>
        <w:szCs w:val="21"/>
        <w:shd w:val="clear" w:color="auto" w:fill="FFFFFF"/>
      </w:rPr>
      <w:t>LGfL and Child Bereavement UK © 2024</w:t>
    </w:r>
  </w:p>
  <w:p w14:paraId="265E9526" w14:textId="2CCFAB86" w:rsidR="008B1CF2" w:rsidRDefault="008B1CF2" w:rsidP="008B1CF2">
    <w:pPr>
      <w:pStyle w:val="Footer"/>
      <w:jc w:val="center"/>
    </w:pPr>
    <w:r w:rsidRPr="0051230C">
      <w:rPr>
        <w:rFonts w:ascii="Myriad Pro" w:hAnsi="Myriad Pro"/>
        <w:sz w:val="21"/>
        <w:szCs w:val="21"/>
      </w:rPr>
      <w:t>sendbereavement.lgfl.net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AA348" w14:textId="77777777" w:rsidR="006D15FD" w:rsidRDefault="006D15FD">
      <w:pPr>
        <w:spacing w:line="240" w:lineRule="auto"/>
      </w:pPr>
      <w:r>
        <w:separator/>
      </w:r>
    </w:p>
  </w:footnote>
  <w:footnote w:type="continuationSeparator" w:id="0">
    <w:p w14:paraId="6E4BDF09" w14:textId="77777777" w:rsidR="006D15FD" w:rsidRDefault="006D15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CD58" w14:textId="77777777" w:rsidR="008B1CF2" w:rsidRDefault="008B1C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E81B2" w14:textId="664AC30B" w:rsidR="00000000" w:rsidRDefault="00000000">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47D1" w14:textId="77777777" w:rsidR="008B1CF2" w:rsidRDefault="008B1C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AEF"/>
    <w:rsid w:val="00540AEF"/>
    <w:rsid w:val="006D15FD"/>
    <w:rsid w:val="008B1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CE1F0"/>
  <w15:docId w15:val="{306421A5-0CB2-FE4E-88B1-BCCEC228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en-GB"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8B1CF2"/>
    <w:pPr>
      <w:tabs>
        <w:tab w:val="center" w:pos="4513"/>
        <w:tab w:val="right" w:pos="9026"/>
      </w:tabs>
      <w:spacing w:line="240" w:lineRule="auto"/>
    </w:pPr>
  </w:style>
  <w:style w:type="character" w:customStyle="1" w:styleId="HeaderChar">
    <w:name w:val="Header Char"/>
    <w:basedOn w:val="DefaultParagraphFont"/>
    <w:link w:val="Header"/>
    <w:uiPriority w:val="99"/>
    <w:rsid w:val="008B1CF2"/>
  </w:style>
  <w:style w:type="paragraph" w:styleId="Footer">
    <w:name w:val="footer"/>
    <w:basedOn w:val="Normal"/>
    <w:link w:val="FooterChar"/>
    <w:uiPriority w:val="99"/>
    <w:unhideWhenUsed/>
    <w:rsid w:val="008B1CF2"/>
    <w:pPr>
      <w:tabs>
        <w:tab w:val="center" w:pos="4513"/>
        <w:tab w:val="right" w:pos="9026"/>
      </w:tabs>
      <w:spacing w:line="240" w:lineRule="auto"/>
    </w:pPr>
  </w:style>
  <w:style w:type="character" w:customStyle="1" w:styleId="FooterChar">
    <w:name w:val="Footer Char"/>
    <w:basedOn w:val="DefaultParagraphFont"/>
    <w:link w:val="Footer"/>
    <w:uiPriority w:val="99"/>
    <w:rsid w:val="008B1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lastModifiedBy>Bob Usher</cp:lastModifiedBy>
  <cp:revision>2</cp:revision>
  <dcterms:created xsi:type="dcterms:W3CDTF">2024-01-15T16:17:00Z</dcterms:created>
  <dcterms:modified xsi:type="dcterms:W3CDTF">2024-01-15T16:17:00Z</dcterms:modified>
</cp:coreProperties>
</file>